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E8BB0F" w14:textId="75AFEA5F" w:rsidR="008861F5" w:rsidRPr="00FB2341" w:rsidRDefault="00FB2341" w:rsidP="00FB23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FB2341">
        <w:rPr>
          <w:rFonts w:ascii="Arial" w:eastAsia="Arial" w:hAnsi="Arial" w:cs="Arial"/>
          <w:b/>
          <w:color w:val="000000"/>
          <w:sz w:val="22"/>
          <w:szCs w:val="22"/>
        </w:rPr>
        <w:t>UPDATED 01/11/20 SBCC Career Skills Institute &amp; Career Skills Institute Jail Program – ACTIVITY CHART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tbl>
      <w:tblPr>
        <w:tblStyle w:val="a0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744"/>
        <w:gridCol w:w="2633"/>
        <w:gridCol w:w="2700"/>
        <w:gridCol w:w="2070"/>
        <w:gridCol w:w="2970"/>
      </w:tblGrid>
      <w:tr w:rsidR="000363F7" w14:paraId="4E7ED73E" w14:textId="77777777" w:rsidTr="00B14440">
        <w:tc>
          <w:tcPr>
            <w:tcW w:w="738" w:type="dxa"/>
          </w:tcPr>
          <w:p w14:paraId="005D1195" w14:textId="77777777" w:rsidR="000363F7" w:rsidRDefault="000363F7"/>
          <w:p w14:paraId="0D784086" w14:textId="77777777" w:rsidR="000363F7" w:rsidRDefault="000363F7">
            <w:r>
              <w:rPr>
                <w:rFonts w:ascii="Arial Narrow" w:eastAsia="Arial Narrow" w:hAnsi="Arial Narrow" w:cs="Arial Narrow"/>
                <w:b/>
              </w:rPr>
              <w:t>NO.</w:t>
            </w:r>
          </w:p>
        </w:tc>
        <w:tc>
          <w:tcPr>
            <w:tcW w:w="2744" w:type="dxa"/>
          </w:tcPr>
          <w:p w14:paraId="594FFB6B" w14:textId="77777777" w:rsidR="000363F7" w:rsidRDefault="000363F7"/>
          <w:p w14:paraId="6C6D1C8E" w14:textId="77777777" w:rsidR="000363F7" w:rsidRDefault="000363F7">
            <w:pPr>
              <w:tabs>
                <w:tab w:val="left" w:pos="270"/>
              </w:tabs>
            </w:pPr>
            <w:r>
              <w:rPr>
                <w:rFonts w:ascii="Arial Narrow" w:eastAsia="Arial Narrow" w:hAnsi="Arial Narrow" w:cs="Arial Narrow"/>
                <w:b/>
              </w:rPr>
              <w:t>OBJECTIVE</w:t>
            </w:r>
          </w:p>
        </w:tc>
        <w:tc>
          <w:tcPr>
            <w:tcW w:w="2633" w:type="dxa"/>
          </w:tcPr>
          <w:p w14:paraId="30ED5A17" w14:textId="77777777" w:rsidR="000363F7" w:rsidRDefault="000363F7"/>
          <w:p w14:paraId="1CA5EA6A" w14:textId="77777777" w:rsidR="000363F7" w:rsidRDefault="000363F7">
            <w:r>
              <w:rPr>
                <w:rFonts w:ascii="Arial Narrow" w:eastAsia="Arial Narrow" w:hAnsi="Arial Narrow" w:cs="Arial Narrow"/>
                <w:b/>
              </w:rPr>
              <w:t>ACTIVITY DESCRIPTION</w:t>
            </w:r>
          </w:p>
        </w:tc>
        <w:tc>
          <w:tcPr>
            <w:tcW w:w="2700" w:type="dxa"/>
          </w:tcPr>
          <w:p w14:paraId="241EB7FB" w14:textId="77777777" w:rsidR="000363F7" w:rsidRDefault="000363F7"/>
          <w:p w14:paraId="4984D8FF" w14:textId="77777777" w:rsidR="000363F7" w:rsidRDefault="000363F7">
            <w:r>
              <w:rPr>
                <w:rFonts w:ascii="Arial Narrow" w:eastAsia="Arial Narrow" w:hAnsi="Arial Narrow" w:cs="Arial Narrow"/>
                <w:b/>
              </w:rPr>
              <w:t>TIMELINE FOR COMPLETION</w:t>
            </w:r>
          </w:p>
        </w:tc>
        <w:tc>
          <w:tcPr>
            <w:tcW w:w="2070" w:type="dxa"/>
          </w:tcPr>
          <w:p w14:paraId="08858D0D" w14:textId="77777777" w:rsidR="000363F7" w:rsidRDefault="000363F7"/>
          <w:p w14:paraId="0680DA1B" w14:textId="77777777" w:rsidR="000363F7" w:rsidRDefault="000363F7">
            <w:r>
              <w:rPr>
                <w:rFonts w:ascii="Arial Narrow" w:eastAsia="Arial Narrow" w:hAnsi="Arial Narrow" w:cs="Arial Narrow"/>
                <w:b/>
              </w:rPr>
              <w:t>PERSON OR</w:t>
            </w:r>
          </w:p>
          <w:p w14:paraId="183C01FF" w14:textId="77777777" w:rsidR="000363F7" w:rsidRDefault="000363F7">
            <w:r>
              <w:rPr>
                <w:rFonts w:ascii="Arial Narrow" w:eastAsia="Arial Narrow" w:hAnsi="Arial Narrow" w:cs="Arial Narrow"/>
                <w:b/>
              </w:rPr>
              <w:t>AGENCY RESPONSIBLE</w:t>
            </w:r>
          </w:p>
        </w:tc>
        <w:tc>
          <w:tcPr>
            <w:tcW w:w="2970" w:type="dxa"/>
          </w:tcPr>
          <w:p w14:paraId="5125525A" w14:textId="77777777" w:rsidR="000363F7" w:rsidRDefault="000363F7"/>
          <w:p w14:paraId="1FD521CF" w14:textId="77777777" w:rsidR="000363F7" w:rsidRDefault="000363F7">
            <w:r>
              <w:rPr>
                <w:rFonts w:ascii="Arial Narrow" w:eastAsia="Arial Narrow" w:hAnsi="Arial Narrow" w:cs="Arial Narrow"/>
                <w:b/>
              </w:rPr>
              <w:t>OUTCOME</w:t>
            </w:r>
          </w:p>
        </w:tc>
      </w:tr>
      <w:tr w:rsidR="000363F7" w14:paraId="4632E336" w14:textId="77777777" w:rsidTr="00B14440">
        <w:tc>
          <w:tcPr>
            <w:tcW w:w="738" w:type="dxa"/>
          </w:tcPr>
          <w:p w14:paraId="73144594" w14:textId="77777777" w:rsidR="000363F7" w:rsidRDefault="000363F7"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744" w:type="dxa"/>
          </w:tcPr>
          <w:p w14:paraId="6BBE39B8" w14:textId="77777777" w:rsidR="000363F7" w:rsidRDefault="000363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Develop </w:t>
            </w:r>
            <w:r w:rsidR="00AD3253">
              <w:rPr>
                <w:rFonts w:ascii="Arial Narrow" w:eastAsia="Arial Narrow" w:hAnsi="Arial Narrow" w:cs="Arial Narrow"/>
              </w:rPr>
              <w:t xml:space="preserve">a total of </w:t>
            </w:r>
            <w:r w:rsidR="008F2656">
              <w:rPr>
                <w:rFonts w:ascii="Arial Narrow" w:eastAsia="Arial Narrow" w:hAnsi="Arial Narrow" w:cs="Arial Narrow"/>
              </w:rPr>
              <w:t>12 new</w:t>
            </w:r>
            <w:r>
              <w:rPr>
                <w:rFonts w:ascii="Arial Narrow" w:eastAsia="Arial Narrow" w:hAnsi="Arial Narrow" w:cs="Arial Narrow"/>
              </w:rPr>
              <w:t xml:space="preserve"> busi</w:t>
            </w:r>
            <w:r w:rsidR="008F2656">
              <w:rPr>
                <w:rFonts w:ascii="Arial Narrow" w:eastAsia="Arial Narrow" w:hAnsi="Arial Narrow" w:cs="Arial Narrow"/>
              </w:rPr>
              <w:t>ness and</w:t>
            </w:r>
            <w:r w:rsidR="00AD3253">
              <w:rPr>
                <w:rFonts w:ascii="Arial Narrow" w:eastAsia="Arial Narrow" w:hAnsi="Arial Narrow" w:cs="Arial Narrow"/>
              </w:rPr>
              <w:t xml:space="preserve"> technology</w:t>
            </w:r>
            <w:r w:rsidR="008F2656">
              <w:rPr>
                <w:rFonts w:ascii="Arial Narrow" w:eastAsia="Arial Narrow" w:hAnsi="Arial Narrow" w:cs="Arial Narrow"/>
              </w:rPr>
              <w:t xml:space="preserve"> classes that would be combined with existing classes to create 12 new certificates.</w:t>
            </w:r>
            <w:r w:rsidR="00182524">
              <w:rPr>
                <w:rFonts w:ascii="Arial Narrow" w:eastAsia="Arial Narrow" w:hAnsi="Arial Narrow" w:cs="Arial Narrow"/>
              </w:rPr>
              <w:t>*</w:t>
            </w:r>
          </w:p>
          <w:p w14:paraId="7BB94AE4" w14:textId="77777777" w:rsidR="008F2656" w:rsidRDefault="008F2656">
            <w:pPr>
              <w:rPr>
                <w:rFonts w:ascii="Arial Narrow" w:eastAsia="Arial Narrow" w:hAnsi="Arial Narrow" w:cs="Arial Narrow"/>
              </w:rPr>
            </w:pPr>
          </w:p>
          <w:p w14:paraId="0E7B013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FE99217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5E96354D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387A69C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60F8E21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5DCC7190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072D7888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7675BD5D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DEE8F53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63FD246A" w14:textId="77777777" w:rsidR="008F2656" w:rsidRDefault="008F265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Faculty and Community Liaison Work</w:t>
            </w:r>
            <w:r w:rsidR="00182524">
              <w:rPr>
                <w:rFonts w:ascii="Arial Narrow" w:eastAsia="Arial Narrow" w:hAnsi="Arial Narrow" w:cs="Arial Narrow"/>
              </w:rPr>
              <w:t xml:space="preserve"> at the County Jail to ensure smooth delivery</w:t>
            </w:r>
            <w:r>
              <w:rPr>
                <w:rFonts w:ascii="Arial Narrow" w:eastAsia="Arial Narrow" w:hAnsi="Arial Narrow" w:cs="Arial Narrow"/>
              </w:rPr>
              <w:t xml:space="preserve"> of educational program and to connect st</w:t>
            </w:r>
            <w:r w:rsidR="00182524">
              <w:rPr>
                <w:rFonts w:ascii="Arial Narrow" w:eastAsia="Arial Narrow" w:hAnsi="Arial Narrow" w:cs="Arial Narrow"/>
              </w:rPr>
              <w:t>udents to educational resources.</w:t>
            </w:r>
          </w:p>
          <w:p w14:paraId="016AD85E" w14:textId="77777777" w:rsidR="000363F7" w:rsidRDefault="000363F7"/>
          <w:p w14:paraId="7AFB4A2A" w14:textId="77777777" w:rsidR="008F2656" w:rsidRDefault="008F2656"/>
          <w:p w14:paraId="16496694" w14:textId="3692CBB5" w:rsidR="000363F7" w:rsidRDefault="00182524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>This</w:t>
            </w:r>
            <w:r w:rsidR="002A2D9B">
              <w:rPr>
                <w:rFonts w:ascii="Arial Narrow" w:eastAsia="Arial Narrow" w:hAnsi="Arial Narrow" w:cs="Arial Narrow"/>
              </w:rPr>
              <w:t xml:space="preserve"> objective ties to </w:t>
            </w:r>
            <w:r w:rsidR="00B14440">
              <w:rPr>
                <w:rFonts w:ascii="Arial Narrow" w:eastAsia="Arial Narrow" w:hAnsi="Arial Narrow" w:cs="Arial Narrow"/>
              </w:rPr>
              <w:t xml:space="preserve">2019-2021 </w:t>
            </w:r>
            <w:r w:rsidR="002A2D9B">
              <w:rPr>
                <w:rFonts w:ascii="Arial Narrow" w:eastAsia="Arial Narrow" w:hAnsi="Arial Narrow" w:cs="Arial Narrow"/>
              </w:rPr>
              <w:t>CAEP</w:t>
            </w:r>
            <w:r w:rsidR="00B14440">
              <w:rPr>
                <w:rFonts w:ascii="Arial Narrow" w:eastAsia="Arial Narrow" w:hAnsi="Arial Narrow" w:cs="Arial Narrow"/>
              </w:rPr>
              <w:t xml:space="preserve"> </w:t>
            </w:r>
            <w:r w:rsidR="008F2656">
              <w:rPr>
                <w:rFonts w:ascii="Arial Narrow" w:eastAsia="Arial Narrow" w:hAnsi="Arial Narrow" w:cs="Arial Narrow"/>
              </w:rPr>
              <w:t>Objectives 2, and 3</w:t>
            </w:r>
            <w:r w:rsidR="00B14440">
              <w:rPr>
                <w:rFonts w:ascii="Arial Narrow" w:eastAsia="Arial Narrow" w:hAnsi="Arial Narrow" w:cs="Arial Narrow"/>
                <w:i/>
              </w:rPr>
              <w:t>*</w:t>
            </w:r>
          </w:p>
          <w:p w14:paraId="18F0E6ED" w14:textId="77777777" w:rsidR="000363F7" w:rsidRDefault="000363F7"/>
          <w:p w14:paraId="6CD7DD8C" w14:textId="77777777" w:rsidR="000363F7" w:rsidRDefault="000363F7"/>
          <w:p w14:paraId="305B40B1" w14:textId="77777777" w:rsidR="000363F7" w:rsidRDefault="000363F7"/>
        </w:tc>
        <w:tc>
          <w:tcPr>
            <w:tcW w:w="2633" w:type="dxa"/>
          </w:tcPr>
          <w:p w14:paraId="37CD9174" w14:textId="3C720947" w:rsidR="00B14440" w:rsidRDefault="00B14440" w:rsidP="00B14440">
            <w:pPr>
              <w:rPr>
                <w:rFonts w:ascii="Arial Narrow" w:eastAsia="Arial Narrow" w:hAnsi="Arial Narrow" w:cs="Arial Narrow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</w:rPr>
              <w:t>Create</w:t>
            </w:r>
            <w:r w:rsidR="00E121CB">
              <w:rPr>
                <w:rFonts w:ascii="Arial Narrow" w:eastAsia="Arial Narrow" w:hAnsi="Arial Narrow" w:cs="Arial Narrow"/>
              </w:rPr>
              <w:t>:</w:t>
            </w:r>
          </w:p>
          <w:p w14:paraId="6451F019" w14:textId="77777777" w:rsidR="00B14440" w:rsidRDefault="00B14440" w:rsidP="00B14440">
            <w:pPr>
              <w:rPr>
                <w:rFonts w:ascii="Arial Narrow" w:eastAsia="Arial Narrow" w:hAnsi="Arial Narrow" w:cs="Arial Narrow"/>
              </w:rPr>
            </w:pPr>
          </w:p>
          <w:p w14:paraId="3674CA92" w14:textId="77777777" w:rsidR="00B14440" w:rsidRDefault="00B14440" w:rsidP="00B1444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5 new courses in </w:t>
            </w:r>
            <w:r w:rsidR="008F2656">
              <w:rPr>
                <w:rFonts w:ascii="Arial Narrow" w:eastAsia="Arial Narrow" w:hAnsi="Arial Narrow" w:cs="Arial Narrow"/>
              </w:rPr>
              <w:t xml:space="preserve">Business to create 6 new certificates related to nonprofits. SB County has more nonprofits per capita than other County in the country. </w:t>
            </w:r>
          </w:p>
          <w:p w14:paraId="398C1490" w14:textId="77777777" w:rsidR="00B14440" w:rsidRDefault="00B14440" w:rsidP="00B14440">
            <w:pPr>
              <w:rPr>
                <w:rFonts w:ascii="Arial Narrow" w:eastAsia="Arial Narrow" w:hAnsi="Arial Narrow" w:cs="Arial Narrow"/>
              </w:rPr>
            </w:pPr>
          </w:p>
          <w:p w14:paraId="4DFDA3C4" w14:textId="77777777" w:rsidR="00B14440" w:rsidRDefault="008F2656" w:rsidP="008F265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 new classes in Technology and combine with existing classes to form 6 more certificates</w:t>
            </w:r>
          </w:p>
          <w:p w14:paraId="16806CAC" w14:textId="77777777" w:rsidR="00182524" w:rsidRDefault="00182524" w:rsidP="008F2656">
            <w:pPr>
              <w:rPr>
                <w:rFonts w:ascii="Arial Narrow" w:eastAsia="Arial Narrow" w:hAnsi="Arial Narrow" w:cs="Arial Narrow"/>
              </w:rPr>
            </w:pPr>
          </w:p>
          <w:p w14:paraId="57D5CD7D" w14:textId="77777777" w:rsidR="00182524" w:rsidRDefault="00182524" w:rsidP="008F2656">
            <w:pPr>
              <w:rPr>
                <w:rFonts w:ascii="Arial Narrow" w:eastAsia="Arial Narrow" w:hAnsi="Arial Narrow" w:cs="Arial Narrow"/>
              </w:rPr>
            </w:pPr>
          </w:p>
          <w:p w14:paraId="4039076E" w14:textId="77777777" w:rsidR="00182524" w:rsidRDefault="00182524" w:rsidP="008F265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Identify education levels of those currently incarcerated and work with discharge specialists to connect students to School of Extended Learning Student Program Advisors.</w:t>
            </w:r>
          </w:p>
          <w:p w14:paraId="66DEEAB0" w14:textId="77777777" w:rsidR="008F2656" w:rsidRPr="00B14440" w:rsidRDefault="008F2656" w:rsidP="008F2656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0" w:type="dxa"/>
          </w:tcPr>
          <w:p w14:paraId="10DE5914" w14:textId="77777777" w:rsidR="000363F7" w:rsidRDefault="000363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Course outlines written and submitted to SBCC Curriculum Advisory Committee (CAC) by October 31, 2020.  Curriculum will be written and submitted to CSI by August 31, 2020.  </w:t>
            </w:r>
          </w:p>
          <w:p w14:paraId="3D0C0066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078225F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6BCB5DC4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73D91E70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6B71A0CD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0132CAE4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49E4E65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83229B3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57766F10" w14:textId="77777777" w:rsidR="00182524" w:rsidRDefault="00182524">
            <w:r>
              <w:rPr>
                <w:rFonts w:ascii="Arial Narrow" w:eastAsia="Arial Narrow" w:hAnsi="Arial Narrow" w:cs="Arial Narrow"/>
              </w:rPr>
              <w:t>Ongoing.</w:t>
            </w:r>
          </w:p>
        </w:tc>
        <w:tc>
          <w:tcPr>
            <w:tcW w:w="2070" w:type="dxa"/>
          </w:tcPr>
          <w:p w14:paraId="758F8F64" w14:textId="77777777" w:rsidR="000363F7" w:rsidRDefault="000363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SBCC</w:t>
            </w:r>
            <w:r w:rsidR="00EF6C42">
              <w:rPr>
                <w:rFonts w:ascii="Arial Narrow" w:eastAsia="Arial Narrow" w:hAnsi="Arial Narrow" w:cs="Arial Narrow"/>
              </w:rPr>
              <w:t xml:space="preserve"> Career Skills Institute Instructors</w:t>
            </w:r>
          </w:p>
          <w:p w14:paraId="1F7CD7EE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3748ED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7997BB18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CF1796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66CA9391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048C224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0F0AE5C4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301D54FD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70523E0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E21B33D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0DE5DCD7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655E7FE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68B1C47A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06CB67EC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45E75EB" w14:textId="77777777" w:rsidR="00182524" w:rsidRDefault="00182524">
            <w:r>
              <w:rPr>
                <w:rFonts w:ascii="Arial Narrow" w:eastAsia="Arial Narrow" w:hAnsi="Arial Narrow" w:cs="Arial Narrow"/>
              </w:rPr>
              <w:t>SBCC CSI instructors who also teach at the Jail.</w:t>
            </w:r>
          </w:p>
        </w:tc>
        <w:tc>
          <w:tcPr>
            <w:tcW w:w="2970" w:type="dxa"/>
          </w:tcPr>
          <w:p w14:paraId="76DE8026" w14:textId="77777777" w:rsidR="000363F7" w:rsidRDefault="000363F7">
            <w:r>
              <w:rPr>
                <w:rFonts w:ascii="Arial Narrow" w:eastAsia="Arial Narrow" w:hAnsi="Arial Narrow" w:cs="Arial Narrow"/>
              </w:rPr>
              <w:t>Program narratives and Course Outline</w:t>
            </w:r>
            <w:r w:rsidR="00B14440">
              <w:rPr>
                <w:rFonts w:ascii="Arial Narrow" w:eastAsia="Arial Narrow" w:hAnsi="Arial Narrow" w:cs="Arial Narrow"/>
              </w:rPr>
              <w:t xml:space="preserve"> will be</w:t>
            </w:r>
            <w:r>
              <w:rPr>
                <w:rFonts w:ascii="Arial Narrow" w:eastAsia="Arial Narrow" w:hAnsi="Arial Narrow" w:cs="Arial Narrow"/>
              </w:rPr>
              <w:t xml:space="preserve"> and  submitted to </w:t>
            </w:r>
          </w:p>
          <w:p w14:paraId="50E73275" w14:textId="77777777" w:rsidR="000363F7" w:rsidRDefault="000363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CAC and then to the Chancellor’s Office for approval.  Curriculum will be developed and courses will be added to</w:t>
            </w:r>
            <w:r w:rsidR="00B14440">
              <w:rPr>
                <w:rFonts w:ascii="Arial Narrow" w:eastAsia="Arial Narrow" w:hAnsi="Arial Narrow" w:cs="Arial Narrow"/>
              </w:rPr>
              <w:t xml:space="preserve"> the CSI Catalog.  The </w:t>
            </w:r>
            <w:r>
              <w:rPr>
                <w:rFonts w:ascii="Arial Narrow" w:eastAsia="Arial Narrow" w:hAnsi="Arial Narrow" w:cs="Arial Narrow"/>
              </w:rPr>
              <w:t>cour</w:t>
            </w:r>
            <w:r w:rsidR="00B14440">
              <w:rPr>
                <w:rFonts w:ascii="Arial Narrow" w:eastAsia="Arial Narrow" w:hAnsi="Arial Narrow" w:cs="Arial Narrow"/>
              </w:rPr>
              <w:t>ses will be offered in Fall 2021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14:paraId="508787B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7A6DA5A8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5B7910BF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E844CD2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44840189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173BB82B" w14:textId="77777777" w:rsidR="00182524" w:rsidRDefault="00182524">
            <w:pPr>
              <w:rPr>
                <w:rFonts w:ascii="Arial Narrow" w:eastAsia="Arial Narrow" w:hAnsi="Arial Narrow" w:cs="Arial Narrow"/>
              </w:rPr>
            </w:pPr>
          </w:p>
          <w:p w14:paraId="69150377" w14:textId="77777777" w:rsidR="00182524" w:rsidRDefault="00182524">
            <w:r>
              <w:rPr>
                <w:rFonts w:ascii="Arial Narrow" w:eastAsia="Arial Narrow" w:hAnsi="Arial Narrow" w:cs="Arial Narrow"/>
              </w:rPr>
              <w:t>By connecting students to educational resources (ex: SBCC GED) both while incarcerated and after release, students will have higher rate of gaining employment and lower rate of being re-incarcerated.</w:t>
            </w:r>
          </w:p>
          <w:p w14:paraId="6632CEC2" w14:textId="77777777" w:rsidR="000363F7" w:rsidRDefault="000363F7"/>
        </w:tc>
      </w:tr>
      <w:tr w:rsidR="000363F7" w14:paraId="1F3C759A" w14:textId="77777777" w:rsidTr="00B14440">
        <w:tc>
          <w:tcPr>
            <w:tcW w:w="738" w:type="dxa"/>
          </w:tcPr>
          <w:p w14:paraId="29435653" w14:textId="77777777" w:rsidR="000363F7" w:rsidRDefault="000363F7">
            <w:r>
              <w:rPr>
                <w:rFonts w:ascii="Arial Narrow" w:eastAsia="Arial Narrow" w:hAnsi="Arial Narrow" w:cs="Arial Narrow"/>
              </w:rPr>
              <w:lastRenderedPageBreak/>
              <w:t>2.</w:t>
            </w:r>
          </w:p>
        </w:tc>
        <w:tc>
          <w:tcPr>
            <w:tcW w:w="2744" w:type="dxa"/>
          </w:tcPr>
          <w:p w14:paraId="1753817A" w14:textId="77777777" w:rsidR="00182524" w:rsidRPr="00182524" w:rsidRDefault="0018252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Update marketing materials for CAEP partners and local employers.</w:t>
            </w:r>
          </w:p>
          <w:p w14:paraId="799AD832" w14:textId="77777777" w:rsidR="000363F7" w:rsidRDefault="000363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 individuals and employers must first become aware of classes before taking them,</w:t>
            </w:r>
            <w:r w:rsidR="00B14440">
              <w:rPr>
                <w:rFonts w:ascii="Arial Narrow" w:eastAsia="Arial Narrow" w:hAnsi="Arial Narrow" w:cs="Arial Narrow"/>
              </w:rPr>
              <w:t xml:space="preserve"> this objective ties to 2019-</w:t>
            </w:r>
            <w:r w:rsidR="00182524">
              <w:rPr>
                <w:rFonts w:ascii="Arial Narrow" w:eastAsia="Arial Narrow" w:hAnsi="Arial Narrow" w:cs="Arial Narrow"/>
              </w:rPr>
              <w:t>2021 CAEP Objectives 2, and 3</w:t>
            </w:r>
            <w:r w:rsidR="00B14440">
              <w:rPr>
                <w:rFonts w:ascii="Arial Narrow" w:eastAsia="Arial Narrow" w:hAnsi="Arial Narrow" w:cs="Arial Narrow"/>
              </w:rPr>
              <w:t>. *</w:t>
            </w:r>
          </w:p>
          <w:p w14:paraId="4464DCD1" w14:textId="77777777" w:rsidR="00182524" w:rsidRPr="00B14440" w:rsidRDefault="00182524">
            <w:pPr>
              <w:rPr>
                <w:rFonts w:ascii="Arial Narrow" w:eastAsia="Arial Narrow" w:hAnsi="Arial Narrow" w:cs="Arial Narrow"/>
                <w:i/>
              </w:rPr>
            </w:pPr>
          </w:p>
        </w:tc>
        <w:tc>
          <w:tcPr>
            <w:tcW w:w="2633" w:type="dxa"/>
          </w:tcPr>
          <w:p w14:paraId="6C781211" w14:textId="77777777" w:rsidR="000363F7" w:rsidRDefault="000363F7" w:rsidP="00182524">
            <w:pPr>
              <w:tabs>
                <w:tab w:val="left" w:pos="1222"/>
              </w:tabs>
            </w:pPr>
            <w:r>
              <w:rPr>
                <w:rFonts w:ascii="Arial Narrow" w:eastAsia="Arial Narrow" w:hAnsi="Arial Narrow" w:cs="Arial Narrow"/>
              </w:rPr>
              <w:t xml:space="preserve">Update CSI Marketing materials </w:t>
            </w:r>
            <w:r w:rsidR="0018252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700" w:type="dxa"/>
          </w:tcPr>
          <w:p w14:paraId="555A15B4" w14:textId="77777777" w:rsidR="000363F7" w:rsidRDefault="000363F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70" w:type="dxa"/>
          </w:tcPr>
          <w:p w14:paraId="7BFF7A38" w14:textId="77777777" w:rsidR="000363F7" w:rsidRDefault="00182524" w:rsidP="00182524">
            <w:r>
              <w:rPr>
                <w:rFonts w:ascii="Arial Narrow" w:eastAsia="Arial Narrow" w:hAnsi="Arial Narrow" w:cs="Arial Narrow"/>
              </w:rPr>
              <w:t>SBCC Career Skills Institute.</w:t>
            </w:r>
          </w:p>
        </w:tc>
        <w:tc>
          <w:tcPr>
            <w:tcW w:w="2970" w:type="dxa"/>
          </w:tcPr>
          <w:p w14:paraId="1300C2C3" w14:textId="77777777" w:rsidR="000363F7" w:rsidRDefault="000363F7">
            <w:r>
              <w:rPr>
                <w:rFonts w:ascii="Arial Narrow" w:eastAsia="Arial Narrow" w:hAnsi="Arial Narrow" w:cs="Arial Narrow"/>
              </w:rPr>
              <w:t xml:space="preserve">Increase in </w:t>
            </w:r>
            <w:r>
              <w:rPr>
                <w:rFonts w:ascii="Arial Narrow" w:eastAsia="Arial Narrow" w:hAnsi="Arial Narrow" w:cs="Arial Narrow"/>
                <w:color w:val="000000"/>
              </w:rPr>
              <w:t>enrollment by 5%. During the 2018-2019 Fiscal Year, CSI had 54</w:t>
            </w:r>
            <w:r w:rsidR="00EF6C42">
              <w:rPr>
                <w:rFonts w:ascii="Arial Narrow" w:eastAsia="Arial Narrow" w:hAnsi="Arial Narrow" w:cs="Arial Narrow"/>
                <w:color w:val="000000"/>
              </w:rPr>
              <w:t>00 enrollments. During the 2019-2020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Fiscal Year, we anticipate at least a 5% increase to 5700 enrollments.</w:t>
            </w:r>
          </w:p>
        </w:tc>
      </w:tr>
    </w:tbl>
    <w:p w14:paraId="6D7868B6" w14:textId="77777777" w:rsidR="008861F5" w:rsidRDefault="008861F5">
      <w:pPr>
        <w:rPr>
          <w:rFonts w:ascii="Verdana" w:eastAsia="Verdana" w:hAnsi="Verdana" w:cs="Verdana"/>
        </w:rPr>
      </w:pPr>
    </w:p>
    <w:p w14:paraId="3F56112B" w14:textId="77777777" w:rsidR="008861F5" w:rsidRDefault="008861F5">
      <w:pPr>
        <w:rPr>
          <w:rFonts w:ascii="Arial Narrow" w:eastAsia="Arial Narrow" w:hAnsi="Arial Narrow" w:cs="Arial Narrow"/>
        </w:rPr>
      </w:pPr>
    </w:p>
    <w:p w14:paraId="63DD6C9F" w14:textId="77777777" w:rsidR="008861F5" w:rsidRDefault="00B14440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* CAEP 2019-2021</w:t>
      </w:r>
      <w:r w:rsidR="004A1718">
        <w:rPr>
          <w:rFonts w:ascii="Arial Narrow" w:eastAsia="Arial Narrow" w:hAnsi="Arial Narrow" w:cs="Arial Narrow"/>
          <w:sz w:val="26"/>
          <w:szCs w:val="26"/>
        </w:rPr>
        <w:t>, Objectiv</w:t>
      </w:r>
      <w:r>
        <w:rPr>
          <w:rFonts w:ascii="Arial Narrow" w:eastAsia="Arial Narrow" w:hAnsi="Arial Narrow" w:cs="Arial Narrow"/>
          <w:sz w:val="26"/>
          <w:szCs w:val="26"/>
        </w:rPr>
        <w:t>e 2: Programs for immigrants eligible for educational services in citizenship, English as a second language, and workforce preparation.</w:t>
      </w:r>
    </w:p>
    <w:p w14:paraId="409CECF9" w14:textId="77777777" w:rsidR="008861F5" w:rsidRDefault="008861F5">
      <w:pPr>
        <w:rPr>
          <w:rFonts w:ascii="Arial Narrow" w:eastAsia="Arial Narrow" w:hAnsi="Arial Narrow" w:cs="Arial Narrow"/>
          <w:sz w:val="26"/>
          <w:szCs w:val="26"/>
        </w:rPr>
      </w:pPr>
    </w:p>
    <w:p w14:paraId="5F3BE4CC" w14:textId="77777777" w:rsidR="008861F5" w:rsidRDefault="00B14440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CAEP 2019-2021</w:t>
      </w:r>
      <w:r w:rsidR="004A1718">
        <w:rPr>
          <w:rFonts w:ascii="Arial Narrow" w:eastAsia="Arial Narrow" w:hAnsi="Arial Narrow" w:cs="Arial Narrow"/>
          <w:sz w:val="26"/>
          <w:szCs w:val="26"/>
        </w:rPr>
        <w:t xml:space="preserve">, Objective 3: Programs for adults, including, but not limited to, older adults that are primarily related to entry or re-entry into the workforce. </w:t>
      </w:r>
    </w:p>
    <w:p w14:paraId="17C545DF" w14:textId="77777777" w:rsidR="008861F5" w:rsidRDefault="008861F5">
      <w:pPr>
        <w:rPr>
          <w:rFonts w:ascii="Arial Narrow" w:eastAsia="Arial Narrow" w:hAnsi="Arial Narrow" w:cs="Arial Narrow"/>
          <w:sz w:val="26"/>
          <w:szCs w:val="26"/>
        </w:rPr>
      </w:pPr>
    </w:p>
    <w:p w14:paraId="061634BC" w14:textId="77777777" w:rsidR="008861F5" w:rsidRDefault="008861F5">
      <w:pPr>
        <w:tabs>
          <w:tab w:val="left" w:pos="3491"/>
        </w:tabs>
        <w:rPr>
          <w:rFonts w:ascii="Arial Narrow" w:eastAsia="Arial Narrow" w:hAnsi="Arial Narrow" w:cs="Arial Narrow"/>
          <w:sz w:val="26"/>
          <w:szCs w:val="26"/>
        </w:rPr>
      </w:pPr>
    </w:p>
    <w:sectPr w:rsidR="008861F5" w:rsidSect="00FB2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AE77" w14:textId="77777777" w:rsidR="00C5607B" w:rsidRDefault="00C5607B">
      <w:r>
        <w:separator/>
      </w:r>
    </w:p>
  </w:endnote>
  <w:endnote w:type="continuationSeparator" w:id="0">
    <w:p w14:paraId="63CF05F7" w14:textId="77777777" w:rsidR="00C5607B" w:rsidRDefault="00C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4007" w14:textId="77777777" w:rsidR="008861F5" w:rsidRDefault="008861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21B2" w14:textId="02C40F7C" w:rsidR="008861F5" w:rsidRDefault="008861F5">
    <w:pPr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E6E8" w14:textId="77777777" w:rsidR="008861F5" w:rsidRDefault="008861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F930" w14:textId="77777777" w:rsidR="00C5607B" w:rsidRDefault="00C5607B">
      <w:r>
        <w:separator/>
      </w:r>
    </w:p>
  </w:footnote>
  <w:footnote w:type="continuationSeparator" w:id="0">
    <w:p w14:paraId="76F776E7" w14:textId="77777777" w:rsidR="00C5607B" w:rsidRDefault="00C5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A611" w14:textId="77777777" w:rsidR="008861F5" w:rsidRDefault="008861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F724" w14:textId="77777777" w:rsidR="007C7894" w:rsidRDefault="007C7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70CE" w14:textId="77777777" w:rsidR="008861F5" w:rsidRDefault="008861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F5"/>
    <w:rsid w:val="000363F7"/>
    <w:rsid w:val="00182524"/>
    <w:rsid w:val="002377D0"/>
    <w:rsid w:val="002A2D9B"/>
    <w:rsid w:val="00307C60"/>
    <w:rsid w:val="003B272B"/>
    <w:rsid w:val="004A1718"/>
    <w:rsid w:val="0063788E"/>
    <w:rsid w:val="007C7894"/>
    <w:rsid w:val="008861F5"/>
    <w:rsid w:val="008F2656"/>
    <w:rsid w:val="00AD3253"/>
    <w:rsid w:val="00B14440"/>
    <w:rsid w:val="00B4342B"/>
    <w:rsid w:val="00BB3DE0"/>
    <w:rsid w:val="00C5607B"/>
    <w:rsid w:val="00E121CB"/>
    <w:rsid w:val="00EF6C42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1781"/>
  <w15:docId w15:val="{6AAF8164-6A4C-4E2C-9053-AFF60AC6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79C"/>
  </w:style>
  <w:style w:type="paragraph" w:styleId="Footer">
    <w:name w:val="footer"/>
    <w:basedOn w:val="Normal"/>
    <w:link w:val="FooterChar"/>
    <w:uiPriority w:val="99"/>
    <w:unhideWhenUsed/>
    <w:rsid w:val="00420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79C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BdUqQt2YRd+GTNjl6fZxUZVYg==">AMUW2mXtEq5jMVBAxj8JAxxbkDd8K6YFE/rbuEL1/QvQPbgYyLftLqxlG/47Nsz+gc/XTOuAkqdRbOthJhD8NA8oL35ixHiT66bKzWqbsG75odHC9L+aV+JELvEU6z7taR+ufKMPzIJua+LGsNcYpuJCVRukGqBQTA==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Chian Brooks</dc:creator>
  <cp:lastModifiedBy>Microsoft Office User</cp:lastModifiedBy>
  <cp:revision>3</cp:revision>
  <cp:lastPrinted>2020-01-31T23:52:00Z</cp:lastPrinted>
  <dcterms:created xsi:type="dcterms:W3CDTF">2020-01-31T23:55:00Z</dcterms:created>
  <dcterms:modified xsi:type="dcterms:W3CDTF">2020-01-31T23:55:00Z</dcterms:modified>
</cp:coreProperties>
</file>